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0</wp:posOffset>
            </wp:positionH>
            <wp:positionV relativeFrom="margin">
              <wp:posOffset>-541020</wp:posOffset>
            </wp:positionV>
            <wp:extent cx="5760720" cy="1183005"/>
            <wp:effectExtent l="0" t="0" r="0" b="0"/>
            <wp:wrapSquare wrapText="bothSides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120" w:after="0"/>
        <w:jc w:val="center"/>
        <w:rPr>
          <w:rFonts w:ascii="Calibri" w:hAnsi="Calibri" w:eastAsia="Calibri" w:cs="Calibri"/>
          <w:b/>
          <w:b/>
          <w:sz w:val="32"/>
          <w:szCs w:val="32"/>
        </w:rPr>
      </w:pPr>
      <w:r>
        <w:rPr>
          <w:rFonts w:eastAsia="Calibri" w:cs="Calibri" w:ascii="Calibri" w:hAnsi="Calibri"/>
          <w:b/>
          <w:sz w:val="32"/>
          <w:szCs w:val="32"/>
        </w:rPr>
        <w:t>Fiche d’inscription</w:t>
      </w:r>
    </w:p>
    <w:p>
      <w:pPr>
        <w:pStyle w:val="Normal"/>
        <w:spacing w:before="120" w:after="0"/>
        <w:jc w:val="center"/>
        <w:rPr>
          <w:rFonts w:ascii="Calibri" w:hAnsi="Calibri" w:eastAsia="Calibri" w:cs="Calibri"/>
          <w:b/>
          <w:b/>
          <w:sz w:val="32"/>
          <w:szCs w:val="32"/>
        </w:rPr>
      </w:pPr>
      <w:r>
        <w:rPr>
          <w:rFonts w:eastAsia="Calibri" w:cs="Calibri" w:ascii="Calibri" w:hAnsi="Calibri"/>
          <w:b/>
          <w:sz w:val="32"/>
          <w:szCs w:val="32"/>
        </w:rPr>
        <w:t>Formation de 2 jours - Valeurs de la République et Laïcité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Normal"/>
        <w:tblW w:w="9282" w:type="dxa"/>
        <w:jc w:val="left"/>
        <w:tblInd w:w="-69" w:type="dxa"/>
        <w:tblLayout w:type="fixed"/>
        <w:tblCellMar>
          <w:top w:w="0" w:type="dxa"/>
          <w:left w:w="5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20"/>
        <w:gridCol w:w="3303"/>
        <w:gridCol w:w="4059"/>
      </w:tblGrid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Session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Dates :   15 et 16 juin 2023                                                       Lieu : MONTAUBAN</w:t>
            </w:r>
          </w:p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Organisateur : Karine PINCK (référente de la session)</w:t>
            </w:r>
          </w:p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 xml:space="preserve">Coordonnées : </w:t>
            </w:r>
            <w:hyperlink r:id="rId3">
              <w:r>
                <w:rPr>
                  <w:rStyle w:val="LienInternet"/>
                  <w:rFonts w:eastAsia="Calibri" w:cs="Calibri" w:ascii="Calibri" w:hAnsi="Calibri"/>
                  <w:color w:val="00000A"/>
                  <w:kern w:val="0"/>
                  <w:sz w:val="22"/>
                  <w:szCs w:val="22"/>
                  <w:lang w:val="fr-FR" w:eastAsia="zh-CN" w:bidi="hi-IN"/>
                </w:rPr>
                <w:t>k</w:t>
              </w:r>
            </w:hyperlink>
            <w:r>
              <w:rPr>
                <w:rStyle w:val="LienInternet"/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arine.pinck@tarnetgaronne.fr</w:t>
            </w:r>
          </w:p>
        </w:tc>
      </w:tr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Nom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Prénom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color w:val="00000A"/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Courriel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Téléphone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color w:val="00000A"/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Structure d’origine</w:t>
            </w:r>
          </w:p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color w:val="00000A"/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16"/>
                <w:szCs w:val="16"/>
                <w:lang w:val="fr-FR" w:eastAsia="zh-CN" w:bidi="hi-IN"/>
              </w:rPr>
              <w:t>(Préciser son nom et son adresse)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color w:val="9900FF"/>
                <w:sz w:val="22"/>
              </w:rPr>
            </w:pPr>
            <w:r>
              <w:rPr>
                <w:rFonts w:eastAsia="Calibri" w:cs="Calibri" w:ascii="Carlito" w:hAnsi="Carlito"/>
                <w:color w:val="000000"/>
                <w:kern w:val="0"/>
                <w:sz w:val="22"/>
                <w:szCs w:val="22"/>
                <w:lang w:val="fr-FR" w:eastAsia="zh-CN" w:bidi="hi-IN"/>
              </w:rPr>
              <w:t>Type de structure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Association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Collectivités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Etat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Entreprises privées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Institution Publique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Organisme de formation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Autres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Vous exercez principalement votre activité (salariée ou bénévole)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Au niveau communal (précisez ci-dessous)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Au niveau départemental (précisez ci-dessous)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 l’échelle de la région Occitanie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Liberation Serif" w:hAnsi="Liberation Serif" w:eastAsia="Arial Unicode MS" w:cs="Arial Unicode MS"/>
                <w:color w:val="00000A"/>
                <w:kern w:val="0"/>
                <w:szCs w:val="24"/>
                <w:lang w:val="fr-FR" w:eastAsia="zh-CN" w:bidi="hi-IN"/>
              </w:rPr>
            </w:pPr>
            <w:r>
              <w:rPr>
                <w:rFonts w:eastAsia="Arial Unicode MS" w:cs="Arial Unicode MS"/>
                <w:color w:val="00000A"/>
                <w:kern w:val="0"/>
                <w:szCs w:val="24"/>
                <w:lang w:val="fr-FR" w:eastAsia="zh-CN" w:bidi="hi-IN"/>
              </w:rPr>
            </w:r>
          </w:p>
        </w:tc>
      </w:tr>
      <w:tr>
        <w:trPr>
          <w:trHeight w:val="813" w:hRule="atLeast"/>
        </w:trPr>
        <w:tc>
          <w:tcPr>
            <w:tcW w:w="19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Nom Département</w:t>
            </w:r>
          </w:p>
        </w:tc>
        <w:tc>
          <w:tcPr>
            <w:tcW w:w="405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853" w:hRule="atLeast"/>
        </w:trPr>
        <w:tc>
          <w:tcPr>
            <w:tcW w:w="19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33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Nom de la Commune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3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Quartier (si QPV)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Normal"/>
        <w:tblW w:w="9282" w:type="dxa"/>
        <w:jc w:val="left"/>
        <w:tblInd w:w="-69" w:type="dxa"/>
        <w:tblLayout w:type="fixed"/>
        <w:tblCellMar>
          <w:top w:w="0" w:type="dxa"/>
          <w:left w:w="5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20"/>
        <w:gridCol w:w="7361"/>
      </w:tblGrid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color w:val="00000A"/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Statut</w:t>
            </w:r>
          </w:p>
        </w:tc>
        <w:tc>
          <w:tcPr>
            <w:tcW w:w="7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Agent public</w:t>
            </w: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highlight w:val="white"/>
                <w:lang w:val="fr-FR" w:eastAsia="zh-CN" w:bidi="hi-IN"/>
              </w:rPr>
              <w:t xml:space="preserve"> ou para public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Salarié(e)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Bénévole (association)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18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Adulte-relais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Jeune Volontaire Service civique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Elu(e) local(e)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Autre (étudiant, réserviste, etc.)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180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Fonction occupée</w:t>
            </w:r>
          </w:p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Calibri" w:cs="Calibri" w:asciiTheme="majorHAnsi" w:cstheme="majorHAnsi" w:hAnsiTheme="majorHAnsi"/>
                <w:sz w:val="16"/>
                <w:szCs w:val="16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kern w:val="0"/>
                <w:sz w:val="16"/>
                <w:szCs w:val="16"/>
                <w:lang w:val="fr-FR" w:eastAsia="zh-CN" w:bidi="hi-IN"/>
              </w:rPr>
              <w:t>(uniquement pour situation professionnelle)</w:t>
            </w:r>
          </w:p>
        </w:tc>
        <w:tc>
          <w:tcPr>
            <w:tcW w:w="7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</w:r>
          </w:p>
        </w:tc>
      </w:tr>
      <w:tr>
        <w:trPr>
          <w:trHeight w:val="180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Champ d’intervention</w:t>
            </w:r>
          </w:p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16"/>
                <w:szCs w:val="16"/>
                <w:lang w:val="fr-FR" w:eastAsia="zh-CN" w:bidi="hi-IN"/>
              </w:rPr>
              <w:t>(Choisir l'entrée se rapprochant le plus de votre activité principale)</w:t>
            </w:r>
          </w:p>
        </w:tc>
        <w:tc>
          <w:tcPr>
            <w:tcW w:w="7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</w:r>
            <w:bookmarkStart w:id="1" w:name="__DdeLink__1136_660635633"/>
            <w:bookmarkStart w:id="2" w:name="__DdeLink__1136_660635633"/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Jeunesse, Education populaire, Citoyenneté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Education nationale, Services scolaires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Formation, Insertion, Emploi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Action sociale (dont logement social), Accès au droit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Sport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Culture, spectacles et activités artistiques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Santé et médico-social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Justice, Défense et Sécurité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Noto Sans Symbols" w:cs="Noto Sans Symbols" w:ascii="Noto Sans Symbols" w:hAnsi="Noto Sans Symbol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Politique de la Ville (Agents public uniquement)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bookmarkEnd w:id="2"/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Autre 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180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 w:eastAsia="Arial Unicode MS" w:cs="Arial Unicode MS"/>
                <w:color w:val="00000A"/>
                <w:kern w:val="0"/>
                <w:szCs w:val="24"/>
                <w:lang w:val="fr-FR" w:eastAsia="zh-CN" w:bidi="hi-IN"/>
              </w:rPr>
            </w:pPr>
            <w:r>
              <w:rPr>
                <w:rFonts w:eastAsia="Arial Unicode MS" w:cs="Arial Unicode MS"/>
                <w:color w:val="00000A"/>
                <w:kern w:val="0"/>
                <w:szCs w:val="24"/>
                <w:lang w:val="fr-FR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color w:val="00000A"/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Relation avec les publics</w:t>
            </w:r>
          </w:p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7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Animation, Formation, Encadrement de groupes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Accueil, Services, Interventions en espace public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bookmarkStart w:id="3" w:name="_gjdgxs"/>
            <w:bookmarkEnd w:id="3"/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Pas de relation directe avec les publics</w:t>
            </w:r>
          </w:p>
        </w:tc>
      </w:tr>
    </w:tbl>
    <w:p>
      <w:pPr>
        <w:pStyle w:val="Normal"/>
        <w:spacing w:before="12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  <w:bookmarkStart w:id="4" w:name="__DdeLink__782_660635633"/>
      <w:bookmarkStart w:id="5" w:name="__DdeLink__782_660635633"/>
      <w:bookmarkEnd w:id="5"/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Je m'engage à suivre la formation dans sa totalité et y participer activement.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Date :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Signature :</w:t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spacing w:before="12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(fiche </w:t>
      </w:r>
      <w:r>
        <w:rPr>
          <w:rFonts w:ascii="Calibri" w:hAnsi="Calibri"/>
          <w:sz w:val="22"/>
          <w:szCs w:val="22"/>
        </w:rPr>
        <w:t>à retourner remplie de façon numérique si possible, l'envoi mail vaut signature</w:t>
      </w:r>
      <w:r>
        <w:rPr>
          <w:rFonts w:ascii="Calibri" w:hAnsi="Calibri"/>
          <w:sz w:val="22"/>
          <w:szCs w:val="22"/>
        </w:rPr>
        <w:t>)</w:t>
      </w:r>
    </w:p>
    <w:p>
      <w:pPr>
        <w:pStyle w:val="Normal"/>
        <w:spacing w:before="12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sectPr>
      <w:footerReference w:type="default" r:id="rId4"/>
      <w:type w:val="nextPage"/>
      <w:pgSz w:w="11906" w:h="16838"/>
      <w:pgMar w:left="1417" w:right="1417" w:header="0" w:top="1417" w:footer="397" w:bottom="1276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t>Fiche Inscription Formation 2 jours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color w:val="00000A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f0e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00000A"/>
      <w:kern w:val="0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7740e7"/>
    <w:rPr>
      <w:rFonts w:ascii="Tahoma" w:hAnsi="Tahoma" w:cs="Mangal"/>
      <w:sz w:val="16"/>
      <w:szCs w:val="14"/>
    </w:rPr>
  </w:style>
  <w:style w:type="character" w:styleId="EntteCar" w:customStyle="1">
    <w:name w:val="En-tête Car"/>
    <w:basedOn w:val="DefaultParagraphFont"/>
    <w:uiPriority w:val="99"/>
    <w:semiHidden/>
    <w:qFormat/>
    <w:rsid w:val="007740e7"/>
    <w:rPr>
      <w:rFonts w:cs="Mangal"/>
      <w:sz w:val="24"/>
      <w:szCs w:val="21"/>
    </w:rPr>
  </w:style>
  <w:style w:type="character" w:styleId="PieddepageCar" w:customStyle="1">
    <w:name w:val="Pied de page Car"/>
    <w:basedOn w:val="DefaultParagraphFont"/>
    <w:link w:val="Pieddepage1"/>
    <w:uiPriority w:val="99"/>
    <w:qFormat/>
    <w:rsid w:val="007740e7"/>
    <w:rPr>
      <w:rFonts w:cs="Mangal"/>
      <w:sz w:val="24"/>
      <w:szCs w:val="21"/>
    </w:rPr>
  </w:style>
  <w:style w:type="character" w:styleId="EntteCar1" w:customStyle="1">
    <w:name w:val="En-tête Car1"/>
    <w:basedOn w:val="DefaultParagraphFont"/>
    <w:uiPriority w:val="99"/>
    <w:qFormat/>
    <w:rsid w:val="00197657"/>
    <w:rPr>
      <w:rFonts w:cs="Mangal"/>
      <w:sz w:val="24"/>
      <w:szCs w:val="21"/>
    </w:rPr>
  </w:style>
  <w:style w:type="character" w:styleId="PieddepageCar1" w:customStyle="1">
    <w:name w:val="Pied de page Car1"/>
    <w:basedOn w:val="DefaultParagraphFont"/>
    <w:uiPriority w:val="99"/>
    <w:qFormat/>
    <w:rsid w:val="00197657"/>
    <w:rPr>
      <w:rFonts w:cs="Mangal"/>
      <w:sz w:val="24"/>
      <w:szCs w:val="21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rsid w:val="004a3f0e"/>
    <w:pPr>
      <w:spacing w:lineRule="auto" w:line="288" w:before="0" w:after="140"/>
    </w:pPr>
    <w:rPr/>
  </w:style>
  <w:style w:type="paragraph" w:styleId="Liste">
    <w:name w:val="List"/>
    <w:basedOn w:val="Corpsdetexte"/>
    <w:rsid w:val="004a3f0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4a3f0e"/>
    <w:pPr>
      <w:suppressLineNumbers/>
    </w:pPr>
    <w:rPr/>
  </w:style>
  <w:style w:type="paragraph" w:styleId="Titre11" w:customStyle="1">
    <w:name w:val="Titre 11"/>
    <w:basedOn w:val="Normal"/>
    <w:next w:val="Normal"/>
    <w:qFormat/>
    <w:rsid w:val="004a3f0e"/>
    <w:pPr>
      <w:spacing w:before="240" w:after="120"/>
    </w:pPr>
    <w:rPr>
      <w:rFonts w:ascii="Helvetica Neue" w:hAnsi="Helvetica Neue" w:eastAsia="Helvetica Neue" w:cs="Helvetica Neue"/>
      <w:color w:val="2C7095"/>
      <w:sz w:val="32"/>
      <w:szCs w:val="32"/>
    </w:rPr>
  </w:style>
  <w:style w:type="paragraph" w:styleId="Titre21" w:customStyle="1">
    <w:name w:val="Titre 21"/>
    <w:basedOn w:val="Normal"/>
    <w:next w:val="Normal"/>
    <w:qFormat/>
    <w:rsid w:val="004a3f0e"/>
    <w:pPr>
      <w:spacing w:before="200" w:after="120"/>
      <w:ind w:left="720" w:hanging="0"/>
    </w:pPr>
    <w:rPr>
      <w:rFonts w:ascii="Helvetica Neue" w:hAnsi="Helvetica Neue" w:eastAsia="Helvetica Neue" w:cs="Helvetica Neue"/>
      <w:color w:val="499BC9"/>
      <w:sz w:val="26"/>
      <w:szCs w:val="26"/>
    </w:rPr>
  </w:style>
  <w:style w:type="paragraph" w:styleId="Titre31" w:customStyle="1">
    <w:name w:val="Titre 31"/>
    <w:basedOn w:val="Normal"/>
    <w:next w:val="Normal"/>
    <w:qFormat/>
    <w:rsid w:val="004a3f0e"/>
    <w:pPr>
      <w:spacing w:before="200" w:after="120"/>
      <w:ind w:left="1440" w:hanging="0"/>
    </w:pPr>
    <w:rPr>
      <w:rFonts w:ascii="Helvetica Neue" w:hAnsi="Helvetica Neue" w:eastAsia="Helvetica Neue" w:cs="Helvetica Neue"/>
      <w:color w:val="499BC9"/>
    </w:rPr>
  </w:style>
  <w:style w:type="paragraph" w:styleId="Titre41" w:customStyle="1">
    <w:name w:val="Titre 41"/>
    <w:basedOn w:val="Normal"/>
    <w:next w:val="Normal"/>
    <w:qFormat/>
    <w:rsid w:val="004a3f0e"/>
    <w:pPr>
      <w:spacing w:before="200" w:after="120"/>
      <w:ind w:left="2160" w:hanging="0"/>
    </w:pPr>
    <w:rPr>
      <w:rFonts w:ascii="Helvetica Neue" w:hAnsi="Helvetica Neue" w:eastAsia="Helvetica Neue" w:cs="Helvetica Neue"/>
      <w:i/>
      <w:color w:val="499BC9"/>
    </w:rPr>
  </w:style>
  <w:style w:type="paragraph" w:styleId="Titre51" w:customStyle="1">
    <w:name w:val="Titre 51"/>
    <w:basedOn w:val="Normal"/>
    <w:next w:val="Normal"/>
    <w:qFormat/>
    <w:rsid w:val="004a3f0e"/>
    <w:pPr>
      <w:spacing w:before="200" w:after="120"/>
      <w:ind w:left="2880" w:hanging="0"/>
    </w:pPr>
    <w:rPr>
      <w:rFonts w:ascii="Helvetica Neue" w:hAnsi="Helvetica Neue" w:eastAsia="Helvetica Neue" w:cs="Helvetica Neue"/>
      <w:color w:val="1F4E69"/>
    </w:rPr>
  </w:style>
  <w:style w:type="paragraph" w:styleId="Titre61" w:customStyle="1">
    <w:name w:val="Titre 61"/>
    <w:basedOn w:val="Normal"/>
    <w:next w:val="Normal"/>
    <w:qFormat/>
    <w:rsid w:val="004a3f0e"/>
    <w:pPr>
      <w:spacing w:before="200" w:after="120"/>
      <w:ind w:left="3600" w:hanging="0"/>
    </w:pPr>
    <w:rPr>
      <w:rFonts w:ascii="Helvetica Neue" w:hAnsi="Helvetica Neue" w:eastAsia="Helvetica Neue" w:cs="Helvetica Neue"/>
      <w:i/>
      <w:color w:val="1F4E69"/>
    </w:rPr>
  </w:style>
  <w:style w:type="paragraph" w:styleId="Titreprincipal">
    <w:name w:val="Title"/>
    <w:basedOn w:val="Normal"/>
    <w:next w:val="Corpsdetexte"/>
    <w:qFormat/>
    <w:rsid w:val="004a3f0e"/>
    <w:pPr/>
    <w:rPr/>
  </w:style>
  <w:style w:type="paragraph" w:styleId="Lgende1" w:customStyle="1">
    <w:name w:val="Légende1"/>
    <w:basedOn w:val="Normal"/>
    <w:qFormat/>
    <w:rsid w:val="004a3f0e"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rsid w:val="004a3f0e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00000A"/>
      <w:kern w:val="0"/>
      <w:sz w:val="24"/>
      <w:szCs w:val="24"/>
      <w:lang w:val="fr-FR" w:eastAsia="zh-CN" w:bidi="hi-IN"/>
    </w:rPr>
  </w:style>
  <w:style w:type="paragraph" w:styleId="Soustitre">
    <w:name w:val="Subtitle"/>
    <w:basedOn w:val="LOnormal"/>
    <w:next w:val="Normal"/>
    <w:qFormat/>
    <w:rsid w:val="004a3f0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ieddepage1" w:customStyle="1">
    <w:name w:val="Pied de page1"/>
    <w:basedOn w:val="Normal"/>
    <w:link w:val="PieddepageCar"/>
    <w:uiPriority w:val="99"/>
    <w:semiHidden/>
    <w:unhideWhenUsed/>
    <w:qFormat/>
    <w:rsid w:val="007740e7"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740e7"/>
    <w:pPr/>
    <w:rPr>
      <w:rFonts w:ascii="Tahoma" w:hAnsi="Tahoma" w:cs="Mangal"/>
      <w:sz w:val="16"/>
      <w:szCs w:val="14"/>
    </w:rPr>
  </w:style>
  <w:style w:type="paragraph" w:styleId="Entte1" w:customStyle="1">
    <w:name w:val="En-tête1"/>
    <w:basedOn w:val="Normal"/>
    <w:uiPriority w:val="99"/>
    <w:semiHidden/>
    <w:unhideWhenUsed/>
    <w:qFormat/>
    <w:rsid w:val="007740e7"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1"/>
    <w:uiPriority w:val="99"/>
    <w:unhideWhenUsed/>
    <w:rsid w:val="00197657"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Pieddepage">
    <w:name w:val="Footer"/>
    <w:basedOn w:val="Normal"/>
    <w:link w:val="PieddepageCar1"/>
    <w:uiPriority w:val="99"/>
    <w:unhideWhenUsed/>
    <w:rsid w:val="00197657"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a3f0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thieu.m@asso-limaginarium.net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LibreOffice/7.1.7.2$Windows_X86_64 LibreOffice_project/c6a4e3954236145e2acb0b65f68614365aeee33f</Application>
  <AppVersion>15.0000</AppVersion>
  <Pages>2</Pages>
  <Words>260</Words>
  <Characters>1503</Characters>
  <CharactersWithSpaces>1801</CharactersWithSpaces>
  <Paragraphs>58</Paragraphs>
  <Company>MSS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2021-01-23T08:10:00Z</dcterms:created>
  <dc:creator>Stéphane Guyomarc'h</dc:creator>
  <dc:description/>
  <dc:language>fr-FR</dc:language>
  <cp:lastModifiedBy/>
  <dcterms:modified xsi:type="dcterms:W3CDTF">2023-04-19T15:21:37Z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